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05" w:rsidRPr="00604016" w:rsidRDefault="002F0205" w:rsidP="002F0205">
      <w:pPr>
        <w:spacing w:after="0" w:line="240" w:lineRule="auto"/>
        <w:jc w:val="center"/>
        <w:rPr>
          <w:rFonts w:ascii="Garamond" w:hAnsi="Garamond"/>
          <w:sz w:val="24"/>
          <w:szCs w:val="24"/>
        </w:rPr>
      </w:pPr>
      <w:r w:rsidRPr="00604016">
        <w:rPr>
          <w:rFonts w:ascii="Garamond" w:hAnsi="Garamond"/>
          <w:sz w:val="24"/>
          <w:szCs w:val="24"/>
        </w:rPr>
        <w:t>Virginia Museum of Fine Arts</w:t>
      </w:r>
    </w:p>
    <w:p w:rsidR="002F0205" w:rsidRPr="00604016" w:rsidRDefault="002F0205" w:rsidP="002F0205">
      <w:pPr>
        <w:spacing w:after="0" w:line="240" w:lineRule="auto"/>
        <w:jc w:val="center"/>
        <w:rPr>
          <w:rFonts w:ascii="Garamond" w:hAnsi="Garamond"/>
          <w:sz w:val="24"/>
          <w:szCs w:val="24"/>
        </w:rPr>
      </w:pPr>
      <w:r w:rsidRPr="00604016">
        <w:rPr>
          <w:rFonts w:ascii="Garamond" w:hAnsi="Garamond"/>
          <w:sz w:val="24"/>
          <w:szCs w:val="24"/>
        </w:rPr>
        <w:t>Minutes of the Education Committee Meeting</w:t>
      </w:r>
    </w:p>
    <w:p w:rsidR="002F0205" w:rsidRPr="00604016" w:rsidRDefault="003B17B1" w:rsidP="002F0205">
      <w:pPr>
        <w:spacing w:after="0" w:line="240" w:lineRule="auto"/>
        <w:jc w:val="center"/>
        <w:rPr>
          <w:rFonts w:ascii="Garamond" w:hAnsi="Garamond"/>
          <w:sz w:val="24"/>
          <w:szCs w:val="24"/>
        </w:rPr>
      </w:pPr>
      <w:r w:rsidRPr="00604016">
        <w:rPr>
          <w:rFonts w:ascii="Garamond" w:hAnsi="Garamond"/>
          <w:sz w:val="24"/>
          <w:szCs w:val="24"/>
        </w:rPr>
        <w:t>Wednesday, 13</w:t>
      </w:r>
      <w:r w:rsidR="002F0205" w:rsidRPr="00604016">
        <w:rPr>
          <w:rFonts w:ascii="Garamond" w:hAnsi="Garamond"/>
          <w:sz w:val="24"/>
          <w:szCs w:val="24"/>
        </w:rPr>
        <w:t xml:space="preserve"> </w:t>
      </w:r>
      <w:r w:rsidRPr="00604016">
        <w:rPr>
          <w:rFonts w:ascii="Garamond" w:hAnsi="Garamond"/>
          <w:sz w:val="24"/>
          <w:szCs w:val="24"/>
        </w:rPr>
        <w:t xml:space="preserve">December </w:t>
      </w:r>
      <w:r w:rsidR="002F0205" w:rsidRPr="00604016">
        <w:rPr>
          <w:rFonts w:ascii="Garamond" w:hAnsi="Garamond"/>
          <w:sz w:val="24"/>
          <w:szCs w:val="24"/>
        </w:rPr>
        <w:t xml:space="preserve">2017, </w:t>
      </w:r>
      <w:r w:rsidRPr="00604016">
        <w:rPr>
          <w:rFonts w:ascii="Garamond" w:hAnsi="Garamond"/>
          <w:sz w:val="24"/>
          <w:szCs w:val="24"/>
        </w:rPr>
        <w:t>2</w:t>
      </w:r>
      <w:r w:rsidR="002F0205" w:rsidRPr="00604016">
        <w:rPr>
          <w:rFonts w:ascii="Garamond" w:hAnsi="Garamond"/>
          <w:sz w:val="24"/>
          <w:szCs w:val="24"/>
        </w:rPr>
        <w:t>:00pm</w:t>
      </w:r>
    </w:p>
    <w:p w:rsidR="002F0205" w:rsidRPr="00604016" w:rsidRDefault="003B17B1" w:rsidP="002F0205">
      <w:pPr>
        <w:spacing w:after="0" w:line="240" w:lineRule="auto"/>
        <w:jc w:val="center"/>
        <w:rPr>
          <w:rFonts w:ascii="Garamond" w:hAnsi="Garamond"/>
          <w:sz w:val="24"/>
          <w:szCs w:val="24"/>
        </w:rPr>
      </w:pPr>
      <w:r w:rsidRPr="00604016">
        <w:rPr>
          <w:rFonts w:ascii="Garamond" w:hAnsi="Garamond"/>
          <w:sz w:val="24"/>
          <w:szCs w:val="24"/>
        </w:rPr>
        <w:t>Pauley Center and VMFA Studio School</w:t>
      </w:r>
    </w:p>
    <w:p w:rsidR="002F0205" w:rsidRPr="00604016" w:rsidRDefault="002F0205" w:rsidP="002F0205">
      <w:pPr>
        <w:spacing w:after="0" w:line="240" w:lineRule="auto"/>
        <w:rPr>
          <w:rFonts w:ascii="Garamond" w:hAnsi="Garamond"/>
          <w:sz w:val="24"/>
          <w:szCs w:val="24"/>
        </w:rPr>
      </w:pPr>
    </w:p>
    <w:p w:rsidR="002F0205" w:rsidRPr="00604016" w:rsidRDefault="002F0205" w:rsidP="002F0205">
      <w:pPr>
        <w:spacing w:after="0" w:line="240" w:lineRule="auto"/>
        <w:rPr>
          <w:rFonts w:ascii="Garamond" w:hAnsi="Garamond"/>
          <w:sz w:val="24"/>
          <w:szCs w:val="24"/>
        </w:rPr>
      </w:pPr>
      <w:r w:rsidRPr="00604016">
        <w:rPr>
          <w:rFonts w:ascii="Garamond" w:hAnsi="Garamond"/>
          <w:sz w:val="24"/>
          <w:szCs w:val="24"/>
        </w:rPr>
        <w:t>There were present:</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Terrell Harrigan, Chair</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Jil Womack Harris, Vice Chair</w:t>
      </w:r>
    </w:p>
    <w:p w:rsidR="002C2F5B" w:rsidRPr="00604016" w:rsidRDefault="002C2F5B" w:rsidP="002C2F5B">
      <w:pPr>
        <w:spacing w:after="0" w:line="240" w:lineRule="auto"/>
        <w:ind w:left="720"/>
        <w:rPr>
          <w:rFonts w:ascii="Garamond" w:hAnsi="Garamond"/>
          <w:sz w:val="24"/>
          <w:szCs w:val="24"/>
        </w:rPr>
      </w:pPr>
      <w:r w:rsidRPr="00604016">
        <w:rPr>
          <w:rFonts w:ascii="Garamond" w:hAnsi="Garamond"/>
          <w:sz w:val="24"/>
          <w:szCs w:val="24"/>
        </w:rPr>
        <w:t>Lynette Allston</w:t>
      </w:r>
    </w:p>
    <w:p w:rsidR="002C2F5B" w:rsidRPr="00604016" w:rsidRDefault="002C2F5B" w:rsidP="002C2F5B">
      <w:pPr>
        <w:spacing w:after="0" w:line="240" w:lineRule="auto"/>
        <w:ind w:left="720"/>
        <w:rPr>
          <w:rFonts w:ascii="Garamond" w:hAnsi="Garamond"/>
          <w:sz w:val="24"/>
          <w:szCs w:val="24"/>
        </w:rPr>
      </w:pPr>
      <w:r w:rsidRPr="00604016">
        <w:rPr>
          <w:rFonts w:ascii="Garamond" w:hAnsi="Garamond"/>
          <w:sz w:val="24"/>
          <w:szCs w:val="24"/>
        </w:rPr>
        <w:t>Cindy H. Conner</w:t>
      </w:r>
    </w:p>
    <w:p w:rsidR="002C2F5B" w:rsidRPr="00604016" w:rsidRDefault="002C2F5B" w:rsidP="002C2F5B">
      <w:pPr>
        <w:spacing w:after="0" w:line="240" w:lineRule="auto"/>
        <w:ind w:left="720"/>
        <w:rPr>
          <w:rFonts w:ascii="Garamond" w:hAnsi="Garamond"/>
          <w:sz w:val="24"/>
          <w:szCs w:val="24"/>
        </w:rPr>
      </w:pPr>
      <w:r w:rsidRPr="00604016">
        <w:rPr>
          <w:rFonts w:ascii="Garamond" w:hAnsi="Garamond"/>
          <w:sz w:val="24"/>
          <w:szCs w:val="24"/>
        </w:rPr>
        <w:t>Dr. Betty Crutcher</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Martha Glasser</w:t>
      </w:r>
    </w:p>
    <w:p w:rsidR="00B862AF" w:rsidRPr="00604016" w:rsidRDefault="00B862AF" w:rsidP="002F0205">
      <w:pPr>
        <w:spacing w:after="0" w:line="240" w:lineRule="auto"/>
        <w:ind w:left="720"/>
        <w:rPr>
          <w:rFonts w:ascii="Garamond" w:hAnsi="Garamond"/>
          <w:sz w:val="24"/>
          <w:szCs w:val="24"/>
        </w:rPr>
      </w:pPr>
      <w:r w:rsidRPr="00604016">
        <w:rPr>
          <w:rFonts w:ascii="Garamond" w:hAnsi="Garamond"/>
          <w:sz w:val="24"/>
          <w:szCs w:val="24"/>
        </w:rPr>
        <w:t>William A. Royall</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Michael J. Schewel, Jr., Ex-officio</w:t>
      </w:r>
    </w:p>
    <w:p w:rsidR="002F0205" w:rsidRPr="00604016" w:rsidRDefault="002F0205" w:rsidP="002F0205">
      <w:pPr>
        <w:spacing w:after="0" w:line="240" w:lineRule="auto"/>
        <w:rPr>
          <w:rFonts w:ascii="Garamond" w:hAnsi="Garamond"/>
          <w:sz w:val="24"/>
          <w:szCs w:val="24"/>
        </w:rPr>
      </w:pPr>
    </w:p>
    <w:p w:rsidR="002F0205" w:rsidRPr="00604016" w:rsidRDefault="002F0205" w:rsidP="002F0205">
      <w:pPr>
        <w:spacing w:after="0" w:line="240" w:lineRule="auto"/>
        <w:rPr>
          <w:rFonts w:ascii="Garamond" w:hAnsi="Garamond"/>
          <w:sz w:val="24"/>
          <w:szCs w:val="24"/>
        </w:rPr>
      </w:pPr>
      <w:r w:rsidRPr="00604016">
        <w:rPr>
          <w:rFonts w:ascii="Garamond" w:hAnsi="Garamond"/>
          <w:sz w:val="24"/>
          <w:szCs w:val="24"/>
        </w:rPr>
        <w:t>Absent:</w:t>
      </w:r>
    </w:p>
    <w:p w:rsidR="002C2F5B" w:rsidRPr="00604016" w:rsidRDefault="002C2F5B" w:rsidP="002C2F5B">
      <w:pPr>
        <w:spacing w:after="0" w:line="240" w:lineRule="auto"/>
        <w:ind w:left="720"/>
        <w:rPr>
          <w:rFonts w:ascii="Garamond" w:hAnsi="Garamond"/>
          <w:sz w:val="24"/>
          <w:szCs w:val="24"/>
        </w:rPr>
      </w:pPr>
      <w:r w:rsidRPr="00604016">
        <w:rPr>
          <w:rFonts w:ascii="Garamond" w:hAnsi="Garamond"/>
          <w:sz w:val="24"/>
          <w:szCs w:val="24"/>
        </w:rPr>
        <w:t>Kenneth M. Dye</w:t>
      </w:r>
    </w:p>
    <w:p w:rsidR="002C2F5B" w:rsidRPr="00604016" w:rsidRDefault="002C2F5B" w:rsidP="002C2F5B">
      <w:pPr>
        <w:spacing w:after="0" w:line="240" w:lineRule="auto"/>
        <w:ind w:left="720"/>
        <w:rPr>
          <w:rFonts w:ascii="Garamond" w:hAnsi="Garamond"/>
          <w:sz w:val="24"/>
          <w:szCs w:val="24"/>
        </w:rPr>
      </w:pPr>
      <w:r w:rsidRPr="00604016">
        <w:rPr>
          <w:rFonts w:ascii="Garamond" w:hAnsi="Garamond"/>
          <w:sz w:val="24"/>
          <w:szCs w:val="24"/>
        </w:rPr>
        <w:t>Anne Noland Edwards</w:t>
      </w:r>
    </w:p>
    <w:p w:rsidR="00B862AF" w:rsidRPr="00604016" w:rsidRDefault="00B862AF" w:rsidP="002C2F5B">
      <w:pPr>
        <w:spacing w:after="0" w:line="240" w:lineRule="auto"/>
        <w:ind w:left="720"/>
        <w:rPr>
          <w:rFonts w:ascii="Garamond" w:hAnsi="Garamond"/>
          <w:sz w:val="24"/>
          <w:szCs w:val="24"/>
        </w:rPr>
      </w:pPr>
      <w:r w:rsidRPr="00604016">
        <w:rPr>
          <w:rFonts w:ascii="Garamond" w:hAnsi="Garamond"/>
          <w:sz w:val="24"/>
          <w:szCs w:val="24"/>
        </w:rPr>
        <w:t>Carolyn Garner</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Rupa Tak</w:t>
      </w:r>
    </w:p>
    <w:p w:rsidR="002F0205" w:rsidRPr="00604016" w:rsidRDefault="002F0205" w:rsidP="002F0205">
      <w:pPr>
        <w:spacing w:after="0" w:line="240" w:lineRule="auto"/>
        <w:rPr>
          <w:rFonts w:ascii="Garamond" w:hAnsi="Garamond"/>
          <w:sz w:val="24"/>
          <w:szCs w:val="24"/>
        </w:rPr>
      </w:pPr>
    </w:p>
    <w:p w:rsidR="002F0205" w:rsidRPr="00604016" w:rsidRDefault="002F0205" w:rsidP="002F0205">
      <w:pPr>
        <w:spacing w:after="0" w:line="240" w:lineRule="auto"/>
        <w:rPr>
          <w:rFonts w:ascii="Garamond" w:hAnsi="Garamond"/>
          <w:sz w:val="24"/>
          <w:szCs w:val="24"/>
        </w:rPr>
      </w:pPr>
      <w:r w:rsidRPr="00604016">
        <w:rPr>
          <w:rFonts w:ascii="Garamond" w:hAnsi="Garamond"/>
          <w:sz w:val="24"/>
          <w:szCs w:val="24"/>
        </w:rPr>
        <w:t>By Invitation:</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Alex Nyerges, Director</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Jeffrey Allison</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Dr. Lee Anne Chesterfield</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Celeste Fetta</w:t>
      </w:r>
    </w:p>
    <w:p w:rsidR="002C2F5B" w:rsidRPr="00604016" w:rsidRDefault="002C2F5B" w:rsidP="002F0205">
      <w:pPr>
        <w:spacing w:after="0" w:line="240" w:lineRule="auto"/>
        <w:ind w:left="720"/>
        <w:rPr>
          <w:rFonts w:ascii="Garamond" w:hAnsi="Garamond"/>
          <w:b/>
          <w:sz w:val="24"/>
          <w:szCs w:val="24"/>
        </w:rPr>
      </w:pPr>
      <w:r w:rsidRPr="00604016">
        <w:rPr>
          <w:rFonts w:ascii="Garamond" w:hAnsi="Garamond"/>
          <w:b/>
          <w:sz w:val="24"/>
          <w:szCs w:val="24"/>
        </w:rPr>
        <w:t>Cherry Gardner</w:t>
      </w:r>
    </w:p>
    <w:p w:rsidR="00B862AF" w:rsidRPr="00604016" w:rsidRDefault="00B862AF" w:rsidP="002F0205">
      <w:pPr>
        <w:spacing w:after="0" w:line="240" w:lineRule="auto"/>
        <w:ind w:left="720"/>
        <w:rPr>
          <w:rFonts w:ascii="Garamond" w:hAnsi="Garamond"/>
          <w:sz w:val="24"/>
          <w:szCs w:val="24"/>
        </w:rPr>
      </w:pPr>
      <w:r w:rsidRPr="00604016">
        <w:rPr>
          <w:rFonts w:ascii="Garamond" w:hAnsi="Garamond"/>
          <w:sz w:val="24"/>
          <w:szCs w:val="24"/>
        </w:rPr>
        <w:t>Jody Green</w:t>
      </w:r>
    </w:p>
    <w:p w:rsidR="00B862AF" w:rsidRPr="00604016" w:rsidRDefault="00B862AF" w:rsidP="002F0205">
      <w:pPr>
        <w:spacing w:after="0" w:line="240" w:lineRule="auto"/>
        <w:ind w:left="720"/>
        <w:rPr>
          <w:rFonts w:ascii="Garamond" w:hAnsi="Garamond"/>
          <w:sz w:val="24"/>
          <w:szCs w:val="24"/>
        </w:rPr>
      </w:pPr>
      <w:r w:rsidRPr="00604016">
        <w:rPr>
          <w:rFonts w:ascii="Garamond" w:hAnsi="Garamond"/>
          <w:sz w:val="24"/>
          <w:szCs w:val="24"/>
        </w:rPr>
        <w:t>Mary Holland</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Laura Keller</w:t>
      </w:r>
    </w:p>
    <w:p w:rsidR="00B862AF" w:rsidRPr="00604016" w:rsidRDefault="00B862AF" w:rsidP="002F0205">
      <w:pPr>
        <w:spacing w:after="0" w:line="240" w:lineRule="auto"/>
        <w:ind w:left="720"/>
        <w:rPr>
          <w:rFonts w:ascii="Garamond" w:hAnsi="Garamond"/>
          <w:sz w:val="24"/>
          <w:szCs w:val="24"/>
        </w:rPr>
      </w:pPr>
      <w:r w:rsidRPr="00604016">
        <w:rPr>
          <w:rFonts w:ascii="Garamond" w:hAnsi="Garamond"/>
          <w:sz w:val="24"/>
          <w:szCs w:val="24"/>
        </w:rPr>
        <w:t xml:space="preserve">Cameron O’Brion </w:t>
      </w:r>
    </w:p>
    <w:p w:rsidR="00B862AF" w:rsidRPr="00604016" w:rsidRDefault="00B862AF" w:rsidP="002F0205">
      <w:pPr>
        <w:spacing w:after="0" w:line="240" w:lineRule="auto"/>
        <w:ind w:left="720"/>
        <w:rPr>
          <w:rFonts w:ascii="Garamond" w:hAnsi="Garamond"/>
          <w:sz w:val="24"/>
          <w:szCs w:val="24"/>
        </w:rPr>
      </w:pPr>
      <w:r w:rsidRPr="00604016">
        <w:rPr>
          <w:rFonts w:ascii="Garamond" w:hAnsi="Garamond"/>
          <w:sz w:val="24"/>
          <w:szCs w:val="24"/>
        </w:rPr>
        <w:t>Frank Saunders</w:t>
      </w:r>
    </w:p>
    <w:p w:rsidR="002F0205" w:rsidRPr="00604016" w:rsidRDefault="002F0205" w:rsidP="002F0205">
      <w:pPr>
        <w:spacing w:after="0" w:line="240" w:lineRule="auto"/>
        <w:ind w:left="720"/>
        <w:rPr>
          <w:rFonts w:ascii="Garamond" w:hAnsi="Garamond"/>
          <w:sz w:val="24"/>
          <w:szCs w:val="24"/>
        </w:rPr>
      </w:pPr>
      <w:r w:rsidRPr="00604016">
        <w:rPr>
          <w:rFonts w:ascii="Garamond" w:hAnsi="Garamond"/>
          <w:sz w:val="24"/>
          <w:szCs w:val="24"/>
        </w:rPr>
        <w:t>Dr. Michael R. Taylor</w:t>
      </w:r>
    </w:p>
    <w:p w:rsidR="002F0205" w:rsidRPr="00604016" w:rsidRDefault="002F0205" w:rsidP="002F0205">
      <w:pPr>
        <w:spacing w:after="0" w:line="240" w:lineRule="auto"/>
        <w:rPr>
          <w:rFonts w:ascii="Garamond" w:hAnsi="Garamond"/>
          <w:sz w:val="24"/>
          <w:szCs w:val="24"/>
        </w:rPr>
      </w:pPr>
    </w:p>
    <w:p w:rsidR="002F0205" w:rsidRPr="00604016" w:rsidRDefault="002F0205" w:rsidP="002F0205">
      <w:pPr>
        <w:spacing w:after="0" w:line="240" w:lineRule="auto"/>
        <w:rPr>
          <w:rFonts w:ascii="Garamond" w:hAnsi="Garamond"/>
          <w:sz w:val="24"/>
          <w:szCs w:val="24"/>
        </w:rPr>
      </w:pPr>
    </w:p>
    <w:p w:rsidR="002F0205" w:rsidRPr="00604016" w:rsidRDefault="002F0205" w:rsidP="002F0205">
      <w:pPr>
        <w:pStyle w:val="ListParagraph"/>
        <w:numPr>
          <w:ilvl w:val="0"/>
          <w:numId w:val="1"/>
        </w:numPr>
        <w:spacing w:after="0" w:line="240" w:lineRule="auto"/>
        <w:rPr>
          <w:rFonts w:ascii="Garamond" w:hAnsi="Garamond"/>
          <w:sz w:val="24"/>
          <w:szCs w:val="24"/>
        </w:rPr>
      </w:pPr>
      <w:r w:rsidRPr="00604016">
        <w:rPr>
          <w:rFonts w:ascii="Garamond" w:hAnsi="Garamond"/>
          <w:sz w:val="24"/>
          <w:szCs w:val="24"/>
        </w:rPr>
        <w:t xml:space="preserve">CALL TO ORDER </w:t>
      </w:r>
    </w:p>
    <w:p w:rsidR="005B083C" w:rsidRPr="00604016" w:rsidRDefault="005B083C" w:rsidP="005B083C">
      <w:pPr>
        <w:spacing w:after="0" w:line="240" w:lineRule="auto"/>
        <w:rPr>
          <w:rFonts w:ascii="Garamond" w:hAnsi="Garamond"/>
          <w:sz w:val="24"/>
          <w:szCs w:val="24"/>
        </w:rPr>
      </w:pPr>
    </w:p>
    <w:p w:rsidR="005B083C" w:rsidRPr="00604016" w:rsidRDefault="003B17B1" w:rsidP="00604016">
      <w:pPr>
        <w:spacing w:after="0" w:line="240" w:lineRule="auto"/>
        <w:ind w:left="1080"/>
        <w:rPr>
          <w:rFonts w:ascii="Garamond" w:hAnsi="Garamond"/>
          <w:sz w:val="24"/>
          <w:szCs w:val="24"/>
        </w:rPr>
      </w:pPr>
      <w:r w:rsidRPr="00604016">
        <w:rPr>
          <w:rFonts w:ascii="Garamond" w:hAnsi="Garamond"/>
          <w:sz w:val="24"/>
          <w:szCs w:val="24"/>
        </w:rPr>
        <w:t>At 2</w:t>
      </w:r>
      <w:r w:rsidR="005B083C" w:rsidRPr="00604016">
        <w:rPr>
          <w:rFonts w:ascii="Garamond" w:hAnsi="Garamond"/>
          <w:sz w:val="24"/>
          <w:szCs w:val="24"/>
        </w:rPr>
        <w:t xml:space="preserve">:06pm, Chair Terrell Harrigan called the meeting to order. </w:t>
      </w:r>
      <w:r w:rsidRPr="00604016">
        <w:rPr>
          <w:rFonts w:ascii="Garamond" w:hAnsi="Garamond"/>
          <w:sz w:val="24"/>
          <w:szCs w:val="24"/>
        </w:rPr>
        <w:t xml:space="preserve">The meeting began with a tour of VMFA’s Studio School. Ms. Mary Holland, VMFA’s Studio School Director, led the group throughout the building as they discussed the space, needs, classes offered, and more. </w:t>
      </w:r>
    </w:p>
    <w:p w:rsidR="002F0205" w:rsidRPr="00604016" w:rsidRDefault="002F0205" w:rsidP="003B17B1">
      <w:pPr>
        <w:spacing w:after="0" w:line="240" w:lineRule="auto"/>
        <w:ind w:left="360"/>
        <w:rPr>
          <w:rFonts w:ascii="Garamond" w:hAnsi="Garamond"/>
          <w:sz w:val="24"/>
          <w:szCs w:val="24"/>
        </w:rPr>
      </w:pPr>
      <w:r w:rsidRPr="00604016">
        <w:rPr>
          <w:rFonts w:ascii="Garamond" w:hAnsi="Garamond"/>
          <w:sz w:val="24"/>
          <w:szCs w:val="24"/>
        </w:rPr>
        <w:t xml:space="preserve"> </w:t>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t xml:space="preserve">     </w:t>
      </w:r>
    </w:p>
    <w:p w:rsidR="002F0205" w:rsidRPr="00604016" w:rsidRDefault="002F0205" w:rsidP="005B083C">
      <w:pPr>
        <w:pStyle w:val="ListParagraph"/>
        <w:numPr>
          <w:ilvl w:val="0"/>
          <w:numId w:val="1"/>
        </w:numPr>
        <w:spacing w:after="0" w:line="240" w:lineRule="auto"/>
        <w:rPr>
          <w:rFonts w:ascii="Garamond" w:hAnsi="Garamond"/>
          <w:sz w:val="24"/>
          <w:szCs w:val="24"/>
        </w:rPr>
      </w:pPr>
      <w:r w:rsidRPr="00604016">
        <w:rPr>
          <w:rFonts w:ascii="Garamond" w:hAnsi="Garamond"/>
          <w:sz w:val="24"/>
          <w:szCs w:val="24"/>
        </w:rPr>
        <w:t xml:space="preserve">MINUTES APPROVAL </w:t>
      </w:r>
    </w:p>
    <w:p w:rsidR="002F0205" w:rsidRPr="00604016" w:rsidRDefault="002F0205" w:rsidP="002F0205">
      <w:pPr>
        <w:pStyle w:val="ListParagraph"/>
        <w:spacing w:after="0" w:line="240" w:lineRule="auto"/>
        <w:ind w:left="1080"/>
        <w:rPr>
          <w:rFonts w:ascii="Garamond" w:hAnsi="Garamond"/>
          <w:sz w:val="24"/>
          <w:szCs w:val="24"/>
        </w:rPr>
      </w:pPr>
      <w:r w:rsidRPr="00604016">
        <w:rPr>
          <w:rFonts w:ascii="Garamond" w:hAnsi="Garamond"/>
          <w:sz w:val="24"/>
          <w:szCs w:val="24"/>
        </w:rPr>
        <w:t xml:space="preserve"> </w:t>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r>
    </w:p>
    <w:p w:rsidR="002F0205" w:rsidRPr="00604016" w:rsidRDefault="002F0205" w:rsidP="002F0205">
      <w:pPr>
        <w:pStyle w:val="ListParagraph"/>
        <w:spacing w:after="0" w:line="240" w:lineRule="auto"/>
        <w:ind w:left="2160" w:hanging="1080"/>
        <w:rPr>
          <w:rFonts w:ascii="Garamond" w:hAnsi="Garamond"/>
          <w:sz w:val="24"/>
          <w:szCs w:val="24"/>
        </w:rPr>
      </w:pPr>
      <w:r w:rsidRPr="00604016">
        <w:rPr>
          <w:rFonts w:ascii="Garamond" w:hAnsi="Garamond"/>
          <w:b/>
          <w:color w:val="000000"/>
          <w:sz w:val="24"/>
          <w:szCs w:val="24"/>
        </w:rPr>
        <w:t xml:space="preserve">Motion:   </w:t>
      </w:r>
      <w:r w:rsidRPr="00604016">
        <w:rPr>
          <w:rFonts w:ascii="Garamond" w:hAnsi="Garamond"/>
          <w:b/>
          <w:color w:val="000000"/>
          <w:sz w:val="24"/>
          <w:szCs w:val="24"/>
        </w:rPr>
        <w:tab/>
      </w:r>
      <w:r w:rsidR="005B083C" w:rsidRPr="00604016">
        <w:rPr>
          <w:rFonts w:ascii="Garamond" w:hAnsi="Garamond"/>
          <w:color w:val="000000"/>
          <w:sz w:val="24"/>
          <w:szCs w:val="24"/>
        </w:rPr>
        <w:t>proposed by Ms</w:t>
      </w:r>
      <w:r w:rsidR="003B17B1" w:rsidRPr="00604016">
        <w:rPr>
          <w:rFonts w:ascii="Garamond" w:hAnsi="Garamond"/>
          <w:color w:val="000000"/>
          <w:sz w:val="24"/>
          <w:szCs w:val="24"/>
        </w:rPr>
        <w:t>. Harrigan</w:t>
      </w:r>
      <w:r w:rsidR="005B083C" w:rsidRPr="00604016">
        <w:rPr>
          <w:rFonts w:ascii="Garamond" w:hAnsi="Garamond"/>
          <w:color w:val="000000"/>
          <w:sz w:val="24"/>
          <w:szCs w:val="24"/>
        </w:rPr>
        <w:t xml:space="preserve"> and seconded by </w:t>
      </w:r>
      <w:r w:rsidR="003B17B1" w:rsidRPr="00604016">
        <w:rPr>
          <w:rFonts w:ascii="Garamond" w:hAnsi="Garamond"/>
          <w:color w:val="000000"/>
          <w:sz w:val="24"/>
          <w:szCs w:val="24"/>
        </w:rPr>
        <w:t>Ms. Allston</w:t>
      </w:r>
      <w:r w:rsidR="005B083C" w:rsidRPr="00604016">
        <w:rPr>
          <w:rFonts w:ascii="Garamond" w:hAnsi="Garamond"/>
          <w:b/>
          <w:color w:val="000000"/>
          <w:sz w:val="24"/>
          <w:szCs w:val="24"/>
        </w:rPr>
        <w:t xml:space="preserve"> </w:t>
      </w:r>
      <w:r w:rsidRPr="00604016">
        <w:rPr>
          <w:rFonts w:ascii="Garamond" w:hAnsi="Garamond"/>
          <w:color w:val="000000"/>
          <w:sz w:val="24"/>
          <w:szCs w:val="24"/>
        </w:rPr>
        <w:t xml:space="preserve">to approve the minutes of the </w:t>
      </w:r>
      <w:r w:rsidR="009E5207">
        <w:rPr>
          <w:rFonts w:ascii="Garamond" w:hAnsi="Garamond"/>
          <w:color w:val="000000"/>
          <w:sz w:val="24"/>
          <w:szCs w:val="24"/>
        </w:rPr>
        <w:t>September 13</w:t>
      </w:r>
      <w:r w:rsidRPr="00604016">
        <w:rPr>
          <w:rFonts w:ascii="Garamond" w:hAnsi="Garamond"/>
          <w:color w:val="000000"/>
          <w:sz w:val="24"/>
          <w:szCs w:val="24"/>
        </w:rPr>
        <w:t>, 2017 Education Committee meeting as distributed.</w:t>
      </w:r>
      <w:r w:rsidR="005B083C" w:rsidRPr="00604016">
        <w:rPr>
          <w:rFonts w:ascii="Garamond" w:hAnsi="Garamond"/>
          <w:color w:val="000000"/>
          <w:sz w:val="24"/>
          <w:szCs w:val="24"/>
        </w:rPr>
        <w:t xml:space="preserve"> Motion approved.</w:t>
      </w:r>
    </w:p>
    <w:p w:rsidR="002F0205" w:rsidRPr="00604016" w:rsidRDefault="002F0205" w:rsidP="002F0205">
      <w:pPr>
        <w:spacing w:after="0" w:line="240" w:lineRule="auto"/>
        <w:rPr>
          <w:rFonts w:ascii="Garamond" w:hAnsi="Garamond"/>
          <w:sz w:val="24"/>
          <w:szCs w:val="24"/>
        </w:rPr>
      </w:pPr>
    </w:p>
    <w:p w:rsidR="003B17B1" w:rsidRPr="00604016" w:rsidRDefault="003B17B1" w:rsidP="003B17B1">
      <w:pPr>
        <w:spacing w:after="0" w:line="240" w:lineRule="auto"/>
        <w:rPr>
          <w:rFonts w:ascii="Garamond" w:hAnsi="Garamond"/>
          <w:sz w:val="24"/>
          <w:szCs w:val="24"/>
        </w:rPr>
      </w:pPr>
    </w:p>
    <w:p w:rsidR="003B17B1" w:rsidRPr="00604016" w:rsidRDefault="003B17B1" w:rsidP="003B17B1">
      <w:pPr>
        <w:pStyle w:val="ListParagraph"/>
        <w:numPr>
          <w:ilvl w:val="0"/>
          <w:numId w:val="1"/>
        </w:numPr>
        <w:rPr>
          <w:rFonts w:ascii="Garamond" w:hAnsi="Garamond"/>
          <w:sz w:val="24"/>
          <w:szCs w:val="24"/>
        </w:rPr>
      </w:pPr>
      <w:r w:rsidRPr="00604016">
        <w:rPr>
          <w:rFonts w:ascii="Garamond" w:hAnsi="Garamond"/>
          <w:sz w:val="24"/>
          <w:szCs w:val="24"/>
        </w:rPr>
        <w:t>EDUCATION UPDATE: DISTANCE LEARNING</w:t>
      </w:r>
      <w:r w:rsidRPr="00604016">
        <w:rPr>
          <w:rFonts w:ascii="Garamond" w:hAnsi="Garamond"/>
          <w:sz w:val="24"/>
          <w:szCs w:val="24"/>
        </w:rPr>
        <w:tab/>
        <w:t xml:space="preserve">    </w:t>
      </w:r>
    </w:p>
    <w:p w:rsidR="003B17B1" w:rsidRPr="00604016" w:rsidRDefault="003B17B1" w:rsidP="003B17B1">
      <w:pPr>
        <w:pStyle w:val="ListParagraph"/>
        <w:spacing w:after="0" w:line="240" w:lineRule="auto"/>
        <w:ind w:left="1080"/>
        <w:rPr>
          <w:rFonts w:ascii="Garamond" w:hAnsi="Garamond"/>
          <w:sz w:val="24"/>
          <w:szCs w:val="24"/>
        </w:rPr>
      </w:pPr>
    </w:p>
    <w:p w:rsidR="001D5066" w:rsidRPr="00604016" w:rsidRDefault="001D5066" w:rsidP="003B17B1">
      <w:pPr>
        <w:pStyle w:val="ListParagraph"/>
        <w:spacing w:after="0" w:line="240" w:lineRule="auto"/>
        <w:ind w:left="1080"/>
        <w:rPr>
          <w:rFonts w:ascii="Garamond" w:hAnsi="Garamond"/>
          <w:sz w:val="24"/>
          <w:szCs w:val="24"/>
        </w:rPr>
      </w:pPr>
      <w:r w:rsidRPr="00604016">
        <w:rPr>
          <w:rFonts w:ascii="Garamond" w:hAnsi="Garamond"/>
          <w:sz w:val="24"/>
          <w:szCs w:val="24"/>
        </w:rPr>
        <w:t xml:space="preserve">Chief Educator Celeste Fetta gave an update on the Evans 360 Distance Learning Program, noting that the pilot program launched in the fall of 2017. The official launch will be the fall of 2018. Through the pilot program, the Evans team is evaluating, testing, and tweaking the program as needed. Currently, the rollout aims to target 25 schools for the fall of 2018. Ms. Fetta noted that a demonstration would occur at the full board meeting on the following day. </w:t>
      </w:r>
    </w:p>
    <w:p w:rsidR="001D5066" w:rsidRPr="00604016" w:rsidRDefault="001D5066" w:rsidP="003B17B1">
      <w:pPr>
        <w:pStyle w:val="ListParagraph"/>
        <w:spacing w:after="0" w:line="240" w:lineRule="auto"/>
        <w:ind w:left="1080"/>
        <w:rPr>
          <w:rFonts w:ascii="Garamond" w:hAnsi="Garamond"/>
          <w:sz w:val="24"/>
          <w:szCs w:val="24"/>
        </w:rPr>
      </w:pPr>
    </w:p>
    <w:p w:rsidR="001D5066" w:rsidRPr="00604016" w:rsidRDefault="001D5066" w:rsidP="003B17B1">
      <w:pPr>
        <w:pStyle w:val="ListParagraph"/>
        <w:spacing w:after="0" w:line="240" w:lineRule="auto"/>
        <w:ind w:left="1080"/>
        <w:rPr>
          <w:rFonts w:ascii="Garamond" w:hAnsi="Garamond"/>
          <w:sz w:val="24"/>
          <w:szCs w:val="24"/>
        </w:rPr>
      </w:pPr>
      <w:r w:rsidRPr="00604016">
        <w:rPr>
          <w:rFonts w:ascii="Garamond" w:hAnsi="Garamond"/>
          <w:sz w:val="24"/>
          <w:szCs w:val="24"/>
        </w:rPr>
        <w:t>Ms. Fetta also gave an update on VMFA’s educational web presence. VMFA’s new Collections webpage was recently rolled out. Objects will be automatically added from the museum’s database. There is a learn portal, which provides resources and valuable tools for students, teachers, and parents. The Collections website includes a gallery map, locations of artwork in galleries, photos, videos, books, and more associated with the works of art. Ms. Fetta also reported that stories have been bu</w:t>
      </w:r>
      <w:r w:rsidR="00254766" w:rsidRPr="00604016">
        <w:rPr>
          <w:rFonts w:ascii="Garamond" w:hAnsi="Garamond"/>
          <w:sz w:val="24"/>
          <w:szCs w:val="24"/>
        </w:rPr>
        <w:t xml:space="preserve">ilt to feature objects as well. Additionally, the content is organized by concept, including an SOL theme. The website is currently in its quiet phase now but a press release will be forthcoming in early 2018. There also will be Visitor Services and Associate training on the collections page. Ms. Cherry Gardner then suggested that the museum send a memo to all superintendents, principals, and fine arts contacts regarding the page to promote its use by local educators.  </w:t>
      </w:r>
    </w:p>
    <w:p w:rsidR="00254766" w:rsidRPr="00604016" w:rsidRDefault="00254766" w:rsidP="003B17B1">
      <w:pPr>
        <w:pStyle w:val="ListParagraph"/>
        <w:spacing w:after="0" w:line="240" w:lineRule="auto"/>
        <w:ind w:left="1080"/>
        <w:rPr>
          <w:rFonts w:ascii="Garamond" w:hAnsi="Garamond"/>
          <w:sz w:val="24"/>
          <w:szCs w:val="24"/>
        </w:rPr>
      </w:pPr>
    </w:p>
    <w:p w:rsidR="00254766" w:rsidRPr="00604016" w:rsidRDefault="00254766" w:rsidP="003B17B1">
      <w:pPr>
        <w:pStyle w:val="ListParagraph"/>
        <w:spacing w:after="0" w:line="240" w:lineRule="auto"/>
        <w:ind w:left="1080"/>
        <w:rPr>
          <w:rFonts w:ascii="Garamond" w:hAnsi="Garamond"/>
          <w:sz w:val="24"/>
          <w:szCs w:val="24"/>
        </w:rPr>
      </w:pPr>
      <w:r w:rsidRPr="00604016">
        <w:rPr>
          <w:rFonts w:ascii="Garamond" w:hAnsi="Garamond"/>
          <w:sz w:val="24"/>
          <w:szCs w:val="24"/>
        </w:rPr>
        <w:t xml:space="preserve">Ms. Fetta then let the committee know that the orientation gallery was recently completed, and it includes 9 cards with ideas and instructions to better help engage visitors before they walk through the galleries. </w:t>
      </w:r>
    </w:p>
    <w:p w:rsidR="001D5066" w:rsidRPr="00604016" w:rsidRDefault="001D5066" w:rsidP="003B17B1">
      <w:pPr>
        <w:pStyle w:val="ListParagraph"/>
        <w:spacing w:after="0" w:line="240" w:lineRule="auto"/>
        <w:ind w:left="1080"/>
        <w:rPr>
          <w:rFonts w:ascii="Garamond" w:hAnsi="Garamond"/>
          <w:sz w:val="24"/>
          <w:szCs w:val="24"/>
        </w:rPr>
      </w:pPr>
    </w:p>
    <w:p w:rsidR="00254766" w:rsidRPr="00604016" w:rsidRDefault="003B17B1" w:rsidP="003B17B1">
      <w:pPr>
        <w:pStyle w:val="ListParagraph"/>
        <w:numPr>
          <w:ilvl w:val="0"/>
          <w:numId w:val="1"/>
        </w:numPr>
        <w:rPr>
          <w:rFonts w:ascii="Garamond" w:hAnsi="Garamond"/>
          <w:sz w:val="24"/>
          <w:szCs w:val="24"/>
        </w:rPr>
      </w:pPr>
      <w:r w:rsidRPr="00604016">
        <w:rPr>
          <w:rFonts w:ascii="Garamond" w:hAnsi="Garamond"/>
          <w:sz w:val="24"/>
          <w:szCs w:val="24"/>
        </w:rPr>
        <w:t>VMFA ON THE ROAD UPDATE</w:t>
      </w:r>
      <w:r w:rsidRPr="00604016">
        <w:rPr>
          <w:rFonts w:ascii="Garamond" w:hAnsi="Garamond"/>
          <w:sz w:val="24"/>
          <w:szCs w:val="24"/>
        </w:rPr>
        <w:tab/>
      </w:r>
      <w:r w:rsidRPr="00604016">
        <w:rPr>
          <w:rFonts w:ascii="Garamond" w:hAnsi="Garamond"/>
          <w:sz w:val="24"/>
          <w:szCs w:val="24"/>
        </w:rPr>
        <w:tab/>
      </w:r>
      <w:r w:rsidRPr="00604016">
        <w:rPr>
          <w:rFonts w:ascii="Garamond" w:hAnsi="Garamond"/>
          <w:sz w:val="24"/>
          <w:szCs w:val="24"/>
        </w:rPr>
        <w:tab/>
        <w:t xml:space="preserve">         </w:t>
      </w:r>
    </w:p>
    <w:p w:rsidR="00254766" w:rsidRPr="00604016" w:rsidRDefault="00254766" w:rsidP="00254766">
      <w:pPr>
        <w:pStyle w:val="ListParagraph"/>
        <w:ind w:left="1080"/>
        <w:rPr>
          <w:rFonts w:ascii="Garamond" w:hAnsi="Garamond"/>
          <w:sz w:val="24"/>
          <w:szCs w:val="24"/>
        </w:rPr>
      </w:pPr>
    </w:p>
    <w:p w:rsidR="003B17B1" w:rsidRPr="00604016" w:rsidRDefault="00254766" w:rsidP="00254766">
      <w:pPr>
        <w:pStyle w:val="ListParagraph"/>
        <w:ind w:left="1080"/>
        <w:rPr>
          <w:rFonts w:ascii="Garamond" w:hAnsi="Garamond" w:cs="Arial"/>
          <w:sz w:val="24"/>
          <w:szCs w:val="24"/>
          <w:shd w:val="clear" w:color="auto" w:fill="FFFFFF"/>
        </w:rPr>
      </w:pPr>
      <w:r w:rsidRPr="00604016">
        <w:rPr>
          <w:rFonts w:ascii="Garamond" w:hAnsi="Garamond"/>
          <w:sz w:val="24"/>
          <w:szCs w:val="24"/>
        </w:rPr>
        <w:t xml:space="preserve">Mr. </w:t>
      </w:r>
      <w:r w:rsidR="003B17B1" w:rsidRPr="00604016">
        <w:rPr>
          <w:rFonts w:ascii="Garamond" w:hAnsi="Garamond"/>
          <w:sz w:val="24"/>
          <w:szCs w:val="24"/>
        </w:rPr>
        <w:t>Jeffrey Allison</w:t>
      </w:r>
      <w:r w:rsidR="00604016" w:rsidRPr="00604016">
        <w:rPr>
          <w:rFonts w:ascii="Garamond" w:hAnsi="Garamond"/>
          <w:sz w:val="24"/>
          <w:szCs w:val="24"/>
        </w:rPr>
        <w:t>,</w:t>
      </w:r>
      <w:r w:rsidR="003B17B1" w:rsidRPr="00604016">
        <w:rPr>
          <w:rFonts w:ascii="Garamond" w:hAnsi="Garamond"/>
          <w:sz w:val="24"/>
          <w:szCs w:val="24"/>
        </w:rPr>
        <w:t xml:space="preserve"> </w:t>
      </w:r>
      <w:r w:rsidRPr="00604016">
        <w:rPr>
          <w:rFonts w:ascii="Garamond" w:hAnsi="Garamond"/>
          <w:sz w:val="24"/>
          <w:szCs w:val="24"/>
        </w:rPr>
        <w:t>VMFA’s Paul Mellon Educator &amp; Statewide Programs Coordinator</w:t>
      </w:r>
      <w:r w:rsidR="00604016" w:rsidRPr="00604016">
        <w:rPr>
          <w:rFonts w:ascii="Garamond" w:hAnsi="Garamond"/>
          <w:sz w:val="24"/>
          <w:szCs w:val="24"/>
        </w:rPr>
        <w:t>,</w:t>
      </w:r>
      <w:r w:rsidRPr="00604016">
        <w:rPr>
          <w:rFonts w:ascii="Garamond" w:hAnsi="Garamond"/>
          <w:sz w:val="24"/>
          <w:szCs w:val="24"/>
        </w:rPr>
        <w:t xml:space="preserve"> </w:t>
      </w:r>
      <w:r w:rsidR="00604016" w:rsidRPr="00604016">
        <w:rPr>
          <w:rFonts w:ascii="Garamond" w:hAnsi="Garamond"/>
          <w:sz w:val="24"/>
          <w:szCs w:val="24"/>
        </w:rPr>
        <w:t xml:space="preserve">noted that he will be interviewing Mr. Vince Gilligan—TV </w:t>
      </w:r>
      <w:r w:rsidR="00604016" w:rsidRPr="00604016">
        <w:rPr>
          <w:rFonts w:ascii="Garamond" w:hAnsi="Garamond" w:cs="Arial"/>
          <w:sz w:val="24"/>
          <w:szCs w:val="24"/>
          <w:shd w:val="clear" w:color="auto" w:fill="FFFFFF"/>
        </w:rPr>
        <w:t xml:space="preserve">producer and writer, known for The X-Files, Breaking Bad and Better Call Saul—to promote VMFA’s fellowship program as Mr. Gilligan was a former recipient. The museum is working on a map showcasing fellowship winners across the state. Those who will be highlighted include Sally Mann, </w:t>
      </w:r>
      <w:proofErr w:type="gramStart"/>
      <w:r w:rsidR="00604016" w:rsidRPr="00604016">
        <w:rPr>
          <w:rFonts w:ascii="Garamond" w:hAnsi="Garamond" w:cs="Arial"/>
          <w:sz w:val="24"/>
          <w:szCs w:val="24"/>
          <w:shd w:val="clear" w:color="auto" w:fill="FFFFFF"/>
        </w:rPr>
        <w:t>Cy</w:t>
      </w:r>
      <w:proofErr w:type="gramEnd"/>
      <w:r w:rsidR="00604016" w:rsidRPr="00604016">
        <w:rPr>
          <w:rFonts w:ascii="Garamond" w:hAnsi="Garamond" w:cs="Arial"/>
          <w:sz w:val="24"/>
          <w:szCs w:val="24"/>
          <w:shd w:val="clear" w:color="auto" w:fill="FFFFFF"/>
        </w:rPr>
        <w:t xml:space="preserve"> </w:t>
      </w:r>
      <w:proofErr w:type="spellStart"/>
      <w:r w:rsidR="00604016" w:rsidRPr="00604016">
        <w:rPr>
          <w:rFonts w:ascii="Garamond" w:hAnsi="Garamond" w:cs="Arial"/>
          <w:sz w:val="24"/>
          <w:szCs w:val="24"/>
          <w:shd w:val="clear" w:color="auto" w:fill="FFFFFF"/>
        </w:rPr>
        <w:t>Twombly</w:t>
      </w:r>
      <w:proofErr w:type="spellEnd"/>
      <w:r w:rsidR="00604016" w:rsidRPr="00604016">
        <w:rPr>
          <w:rFonts w:ascii="Garamond" w:hAnsi="Garamond" w:cs="Arial"/>
          <w:sz w:val="24"/>
          <w:szCs w:val="24"/>
          <w:shd w:val="clear" w:color="auto" w:fill="FFFFFF"/>
        </w:rPr>
        <w:t xml:space="preserve">, and Benjamin Wigfall. He also reported Former Governor Wilder is working on a video about Mr. Wigfall. </w:t>
      </w:r>
    </w:p>
    <w:p w:rsidR="00604016" w:rsidRPr="00604016" w:rsidRDefault="00604016" w:rsidP="00254766">
      <w:pPr>
        <w:pStyle w:val="ListParagraph"/>
        <w:ind w:left="1080"/>
        <w:rPr>
          <w:rFonts w:ascii="Garamond" w:hAnsi="Garamond" w:cs="Arial"/>
          <w:sz w:val="24"/>
          <w:szCs w:val="24"/>
          <w:shd w:val="clear" w:color="auto" w:fill="FFFFFF"/>
        </w:rPr>
      </w:pPr>
    </w:p>
    <w:p w:rsidR="00604016" w:rsidRPr="00604016" w:rsidRDefault="00604016" w:rsidP="00254766">
      <w:pPr>
        <w:pStyle w:val="ListParagraph"/>
        <w:ind w:left="1080"/>
        <w:rPr>
          <w:rFonts w:ascii="Garamond" w:hAnsi="Garamond"/>
          <w:sz w:val="24"/>
          <w:szCs w:val="24"/>
        </w:rPr>
      </w:pPr>
      <w:r w:rsidRPr="00604016">
        <w:rPr>
          <w:rFonts w:ascii="Garamond" w:hAnsi="Garamond" w:cs="Arial"/>
          <w:sz w:val="24"/>
          <w:szCs w:val="24"/>
          <w:shd w:val="clear" w:color="auto" w:fill="FFFFFF"/>
        </w:rPr>
        <w:t xml:space="preserve">Mr. Allison noted that </w:t>
      </w:r>
      <w:r w:rsidR="009E5207">
        <w:rPr>
          <w:rFonts w:ascii="Garamond" w:hAnsi="Garamond" w:cs="Arial"/>
          <w:sz w:val="24"/>
          <w:szCs w:val="24"/>
          <w:shd w:val="clear" w:color="auto" w:fill="FFFFFF"/>
        </w:rPr>
        <w:t xml:space="preserve">Museum Leaders in </w:t>
      </w:r>
      <w:proofErr w:type="gramStart"/>
      <w:r w:rsidR="009E5207">
        <w:rPr>
          <w:rFonts w:ascii="Garamond" w:hAnsi="Garamond" w:cs="Arial"/>
          <w:sz w:val="24"/>
          <w:szCs w:val="24"/>
          <w:shd w:val="clear" w:color="auto" w:fill="FFFFFF"/>
        </w:rPr>
        <w:t xml:space="preserve">Training </w:t>
      </w:r>
      <w:r w:rsidRPr="00604016">
        <w:rPr>
          <w:rFonts w:ascii="Garamond" w:hAnsi="Garamond" w:cs="Arial"/>
          <w:sz w:val="24"/>
          <w:szCs w:val="24"/>
          <w:shd w:val="clear" w:color="auto" w:fill="FFFFFF"/>
        </w:rPr>
        <w:t xml:space="preserve"> is</w:t>
      </w:r>
      <w:proofErr w:type="gramEnd"/>
      <w:r w:rsidRPr="00604016">
        <w:rPr>
          <w:rFonts w:ascii="Garamond" w:hAnsi="Garamond" w:cs="Arial"/>
          <w:sz w:val="24"/>
          <w:szCs w:val="24"/>
          <w:shd w:val="clear" w:color="auto" w:fill="FFFFFF"/>
        </w:rPr>
        <w:t xml:space="preserve"> expanding its information and resources. He also told the committee that Evans 360 will allow for distance learning to be completed within the VMFA on the Road vehicle. He hopes that there will be additional integration of social media so that the vehicle can also be a mobile hotspot. </w:t>
      </w:r>
    </w:p>
    <w:p w:rsidR="003B17B1" w:rsidRPr="00604016" w:rsidRDefault="003B17B1" w:rsidP="003B17B1">
      <w:pPr>
        <w:pStyle w:val="ListParagraph"/>
        <w:spacing w:after="0" w:line="240" w:lineRule="auto"/>
        <w:ind w:left="1080"/>
        <w:rPr>
          <w:rFonts w:ascii="Garamond" w:hAnsi="Garamond"/>
          <w:sz w:val="24"/>
          <w:szCs w:val="24"/>
        </w:rPr>
      </w:pPr>
    </w:p>
    <w:p w:rsidR="003B17B1" w:rsidRPr="00604016" w:rsidRDefault="003B17B1" w:rsidP="003B17B1">
      <w:pPr>
        <w:pStyle w:val="ListParagraph"/>
        <w:numPr>
          <w:ilvl w:val="0"/>
          <w:numId w:val="1"/>
        </w:numPr>
        <w:spacing w:after="0" w:line="240" w:lineRule="auto"/>
        <w:rPr>
          <w:rFonts w:ascii="Garamond" w:hAnsi="Garamond"/>
          <w:sz w:val="24"/>
          <w:szCs w:val="24"/>
        </w:rPr>
      </w:pPr>
      <w:r w:rsidRPr="00604016">
        <w:rPr>
          <w:rFonts w:ascii="Garamond" w:hAnsi="Garamond"/>
          <w:sz w:val="24"/>
          <w:szCs w:val="24"/>
        </w:rPr>
        <w:t>OTHER BUSINESS/ADJOURNMENT</w:t>
      </w:r>
      <w:r w:rsidRPr="00604016">
        <w:rPr>
          <w:rFonts w:ascii="Garamond" w:hAnsi="Garamond"/>
          <w:sz w:val="24"/>
          <w:szCs w:val="24"/>
        </w:rPr>
        <w:tab/>
      </w:r>
      <w:r w:rsidRPr="00604016">
        <w:rPr>
          <w:rFonts w:ascii="Garamond" w:hAnsi="Garamond"/>
          <w:sz w:val="24"/>
          <w:szCs w:val="24"/>
        </w:rPr>
        <w:tab/>
      </w:r>
    </w:p>
    <w:p w:rsidR="002F0205" w:rsidRPr="00604016" w:rsidRDefault="002F0205" w:rsidP="002F0205">
      <w:pPr>
        <w:spacing w:after="0" w:line="240" w:lineRule="auto"/>
        <w:rPr>
          <w:rFonts w:ascii="Garamond" w:hAnsi="Garamond"/>
          <w:sz w:val="24"/>
          <w:szCs w:val="24"/>
        </w:rPr>
      </w:pPr>
    </w:p>
    <w:p w:rsidR="005B083C" w:rsidRDefault="005B083C" w:rsidP="00604016">
      <w:pPr>
        <w:spacing w:after="0" w:line="240" w:lineRule="auto"/>
        <w:ind w:left="1080"/>
        <w:rPr>
          <w:rFonts w:ascii="Garamond" w:hAnsi="Garamond"/>
          <w:sz w:val="24"/>
          <w:szCs w:val="24"/>
        </w:rPr>
      </w:pPr>
      <w:r w:rsidRPr="00604016">
        <w:rPr>
          <w:rFonts w:ascii="Garamond" w:hAnsi="Garamond"/>
          <w:sz w:val="24"/>
          <w:szCs w:val="24"/>
        </w:rPr>
        <w:t>There being no further business, the meeting adjourned at 3:</w:t>
      </w:r>
      <w:r w:rsidR="003B17B1" w:rsidRPr="00604016">
        <w:rPr>
          <w:rFonts w:ascii="Garamond" w:hAnsi="Garamond"/>
          <w:sz w:val="24"/>
          <w:szCs w:val="24"/>
        </w:rPr>
        <w:t>27</w:t>
      </w:r>
      <w:r w:rsidRPr="00604016">
        <w:rPr>
          <w:rFonts w:ascii="Garamond" w:hAnsi="Garamond"/>
          <w:sz w:val="24"/>
          <w:szCs w:val="24"/>
        </w:rPr>
        <w:t>pm.</w:t>
      </w:r>
    </w:p>
    <w:p w:rsidR="009E5207" w:rsidRDefault="009E5207" w:rsidP="00604016">
      <w:pPr>
        <w:spacing w:after="0" w:line="240" w:lineRule="auto"/>
        <w:ind w:left="1080"/>
        <w:rPr>
          <w:rFonts w:ascii="Garamond" w:hAnsi="Garamond"/>
          <w:sz w:val="24"/>
          <w:szCs w:val="24"/>
        </w:rPr>
      </w:pPr>
    </w:p>
    <w:p w:rsidR="009E5207" w:rsidRPr="00604016" w:rsidRDefault="009E5207" w:rsidP="00604016">
      <w:pPr>
        <w:spacing w:after="0" w:line="240" w:lineRule="auto"/>
        <w:ind w:left="1080"/>
        <w:rPr>
          <w:rFonts w:ascii="Garamond" w:hAnsi="Garamond"/>
          <w:sz w:val="24"/>
          <w:szCs w:val="24"/>
        </w:rPr>
      </w:pPr>
    </w:p>
    <w:p w:rsidR="005B083C" w:rsidRDefault="00604016" w:rsidP="002F0205">
      <w:pPr>
        <w:spacing w:after="0" w:line="240" w:lineRule="auto"/>
        <w:rPr>
          <w:rFonts w:ascii="Garamond" w:hAnsi="Garamond"/>
          <w:sz w:val="24"/>
          <w:szCs w:val="24"/>
        </w:rPr>
      </w:pPr>
      <w:r>
        <w:rPr>
          <w:rFonts w:ascii="Garamond" w:hAnsi="Garamond"/>
          <w:sz w:val="24"/>
          <w:szCs w:val="24"/>
        </w:rPr>
        <w:t xml:space="preserve">Recorded by: </w:t>
      </w:r>
      <w:r>
        <w:rPr>
          <w:rFonts w:ascii="Garamond" w:hAnsi="Garamond"/>
          <w:sz w:val="24"/>
          <w:szCs w:val="24"/>
        </w:rPr>
        <w:tab/>
        <w:t>Jody Green</w:t>
      </w:r>
      <w:r>
        <w:rPr>
          <w:rFonts w:ascii="Garamond" w:hAnsi="Garamond"/>
          <w:sz w:val="24"/>
          <w:szCs w:val="24"/>
        </w:rPr>
        <w:tab/>
      </w:r>
    </w:p>
    <w:p w:rsidR="00604016" w:rsidRPr="00604016" w:rsidRDefault="00604016" w:rsidP="002F020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 xml:space="preserve">Administrative Assistant, Director’s Office </w:t>
      </w:r>
    </w:p>
    <w:p w:rsidR="005B083C" w:rsidRDefault="005B083C" w:rsidP="002F0205">
      <w:pPr>
        <w:spacing w:after="0" w:line="240" w:lineRule="auto"/>
        <w:rPr>
          <w:rFonts w:ascii="Garamond" w:hAnsi="Garamond"/>
          <w:sz w:val="24"/>
          <w:szCs w:val="24"/>
        </w:rPr>
      </w:pPr>
    </w:p>
    <w:p w:rsidR="009E5207" w:rsidRDefault="009E5207" w:rsidP="002F020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and</w:t>
      </w:r>
      <w:bookmarkStart w:id="0" w:name="_GoBack"/>
      <w:bookmarkEnd w:id="0"/>
    </w:p>
    <w:p w:rsidR="009E5207" w:rsidRDefault="009E5207" w:rsidP="002F0205">
      <w:pPr>
        <w:spacing w:after="0" w:line="240" w:lineRule="auto"/>
        <w:rPr>
          <w:rFonts w:ascii="Garamond" w:hAnsi="Garamond"/>
          <w:sz w:val="24"/>
          <w:szCs w:val="24"/>
        </w:rPr>
      </w:pPr>
    </w:p>
    <w:p w:rsidR="005B083C" w:rsidRDefault="009E5207" w:rsidP="002F0205">
      <w:pPr>
        <w:spacing w:after="0" w:line="240" w:lineRule="auto"/>
        <w:rPr>
          <w:rFonts w:ascii="Garamond" w:hAnsi="Garamond"/>
          <w:sz w:val="24"/>
          <w:szCs w:val="24"/>
        </w:rPr>
      </w:pPr>
      <w:r>
        <w:rPr>
          <w:rFonts w:ascii="Garamond" w:hAnsi="Garamond"/>
          <w:sz w:val="24"/>
          <w:szCs w:val="24"/>
        </w:rPr>
        <w:tab/>
      </w:r>
      <w:r w:rsidR="005B083C">
        <w:rPr>
          <w:rFonts w:ascii="Garamond" w:hAnsi="Garamond"/>
          <w:sz w:val="24"/>
          <w:szCs w:val="24"/>
        </w:rPr>
        <w:tab/>
        <w:t>Laura Keller</w:t>
      </w:r>
    </w:p>
    <w:p w:rsidR="005B083C" w:rsidRPr="002F0205" w:rsidRDefault="005B083C" w:rsidP="002F020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sectPr w:rsidR="005B083C" w:rsidRPr="002F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81"/>
    <w:multiLevelType w:val="hybridMultilevel"/>
    <w:tmpl w:val="57BAEDA8"/>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05"/>
    <w:rsid w:val="001D5066"/>
    <w:rsid w:val="00254766"/>
    <w:rsid w:val="002C2F5B"/>
    <w:rsid w:val="002F0205"/>
    <w:rsid w:val="003B17B1"/>
    <w:rsid w:val="0043096C"/>
    <w:rsid w:val="005B083C"/>
    <w:rsid w:val="00604016"/>
    <w:rsid w:val="009E5207"/>
    <w:rsid w:val="00B8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1FDE-F9D6-47BF-B37F-F6CACE4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05"/>
    <w:pPr>
      <w:ind w:left="720"/>
      <w:contextualSpacing/>
    </w:pPr>
  </w:style>
  <w:style w:type="paragraph" w:styleId="BalloonText">
    <w:name w:val="Balloon Text"/>
    <w:basedOn w:val="Normal"/>
    <w:link w:val="BalloonTextChar"/>
    <w:uiPriority w:val="99"/>
    <w:semiHidden/>
    <w:unhideWhenUsed/>
    <w:rsid w:val="005B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3C"/>
    <w:rPr>
      <w:rFonts w:ascii="Segoe UI" w:hAnsi="Segoe UI" w:cs="Segoe UI"/>
      <w:sz w:val="18"/>
      <w:szCs w:val="18"/>
    </w:rPr>
  </w:style>
  <w:style w:type="character" w:styleId="Hyperlink">
    <w:name w:val="Hyperlink"/>
    <w:basedOn w:val="DefaultParagraphFont"/>
    <w:uiPriority w:val="99"/>
    <w:unhideWhenUsed/>
    <w:rsid w:val="00254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E06C-25F8-445C-9C73-84F90FB7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2017-06-22T20:59:00Z</cp:lastPrinted>
  <dcterms:created xsi:type="dcterms:W3CDTF">2018-01-31T20:05:00Z</dcterms:created>
  <dcterms:modified xsi:type="dcterms:W3CDTF">2018-01-31T20:05:00Z</dcterms:modified>
</cp:coreProperties>
</file>